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0EC0" w14:textId="77777777" w:rsidR="003461D5" w:rsidRPr="00B62A06" w:rsidRDefault="003461D5" w:rsidP="007E4262">
      <w:pPr>
        <w:tabs>
          <w:tab w:val="left" w:pos="5245"/>
        </w:tabs>
        <w:suppressAutoHyphens/>
        <w:ind w:left="5245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0ADC62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r w:rsidRPr="00B62A06">
        <w:rPr>
          <w:rFonts w:ascii="Times New Roman" w:hAnsi="Times New Roman"/>
        </w:rPr>
        <w:t>Приложение __</w:t>
      </w:r>
    </w:p>
    <w:p w14:paraId="4EB55E4A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proofErr w:type="gramStart"/>
      <w:r w:rsidRPr="00B62A06">
        <w:rPr>
          <w:rFonts w:ascii="Times New Roman" w:hAnsi="Times New Roman"/>
        </w:rPr>
        <w:t>к</w:t>
      </w:r>
      <w:proofErr w:type="gramEnd"/>
      <w:r w:rsidRPr="00B62A06">
        <w:rPr>
          <w:rFonts w:ascii="Times New Roman" w:hAnsi="Times New Roman"/>
        </w:rPr>
        <w:t xml:space="preserve"> решению Попечительского совета</w:t>
      </w:r>
    </w:p>
    <w:p w14:paraId="1EEF09B0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r w:rsidRPr="00B62A06">
        <w:rPr>
          <w:rFonts w:ascii="Times New Roman" w:hAnsi="Times New Roman"/>
        </w:rPr>
        <w:t>Корпоративного фонда</w:t>
      </w:r>
    </w:p>
    <w:p w14:paraId="53535F61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r w:rsidRPr="00B62A06">
        <w:rPr>
          <w:rFonts w:ascii="Times New Roman" w:hAnsi="Times New Roman"/>
        </w:rPr>
        <w:t xml:space="preserve"> «</w:t>
      </w:r>
      <w:proofErr w:type="spellStart"/>
      <w:r w:rsidRPr="00B62A06">
        <w:rPr>
          <w:rFonts w:ascii="Times New Roman" w:hAnsi="Times New Roman"/>
          <w:lang w:val="en-US"/>
        </w:rPr>
        <w:t>Samruk</w:t>
      </w:r>
      <w:proofErr w:type="spellEnd"/>
      <w:r w:rsidRPr="00B62A06">
        <w:rPr>
          <w:rFonts w:ascii="Times New Roman" w:hAnsi="Times New Roman"/>
        </w:rPr>
        <w:t>-</w:t>
      </w:r>
      <w:proofErr w:type="spellStart"/>
      <w:r w:rsidRPr="00B62A06">
        <w:rPr>
          <w:rFonts w:ascii="Times New Roman" w:hAnsi="Times New Roman"/>
          <w:lang w:val="en-US"/>
        </w:rPr>
        <w:t>Kazyna</w:t>
      </w:r>
      <w:proofErr w:type="spellEnd"/>
      <w:r w:rsidRPr="00B62A06">
        <w:rPr>
          <w:rFonts w:ascii="Times New Roman" w:hAnsi="Times New Roman"/>
        </w:rPr>
        <w:t xml:space="preserve"> </w:t>
      </w:r>
      <w:r w:rsidRPr="00B62A06">
        <w:rPr>
          <w:rFonts w:ascii="Times New Roman" w:hAnsi="Times New Roman"/>
          <w:lang w:val="en-US"/>
        </w:rPr>
        <w:t>Trust</w:t>
      </w:r>
      <w:r w:rsidRPr="00B62A06">
        <w:rPr>
          <w:rFonts w:ascii="Times New Roman" w:hAnsi="Times New Roman"/>
        </w:rPr>
        <w:t xml:space="preserve">» </w:t>
      </w:r>
    </w:p>
    <w:p w14:paraId="407F0027" w14:textId="6597F2E8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  <w:i/>
        </w:rPr>
      </w:pPr>
      <w:proofErr w:type="gramStart"/>
      <w:r w:rsidRPr="00B62A06">
        <w:rPr>
          <w:rFonts w:ascii="Times New Roman" w:hAnsi="Times New Roman"/>
        </w:rPr>
        <w:t>от</w:t>
      </w:r>
      <w:proofErr w:type="gramEnd"/>
      <w:r w:rsidRPr="00B62A06">
        <w:rPr>
          <w:rFonts w:ascii="Times New Roman" w:hAnsi="Times New Roman"/>
        </w:rPr>
        <w:t xml:space="preserve"> «___»_________ 202</w:t>
      </w:r>
      <w:r>
        <w:rPr>
          <w:rFonts w:ascii="Times New Roman" w:hAnsi="Times New Roman"/>
        </w:rPr>
        <w:t>5</w:t>
      </w:r>
      <w:r w:rsidRPr="00B62A06">
        <w:rPr>
          <w:rFonts w:ascii="Times New Roman" w:hAnsi="Times New Roman"/>
        </w:rPr>
        <w:t xml:space="preserve"> года (протокол №_____)</w:t>
      </w:r>
    </w:p>
    <w:p w14:paraId="6335B1EE" w14:textId="77777777" w:rsidR="00B62A06" w:rsidRPr="00B62A06" w:rsidRDefault="00B62A06" w:rsidP="00B62A06">
      <w:pPr>
        <w:tabs>
          <w:tab w:val="left" w:pos="993"/>
        </w:tabs>
        <w:jc w:val="center"/>
        <w:rPr>
          <w:rFonts w:ascii="Times New Roman" w:hAnsi="Times New Roman"/>
        </w:rPr>
      </w:pPr>
    </w:p>
    <w:p w14:paraId="1DF7E888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r w:rsidRPr="00B62A06">
        <w:rPr>
          <w:rFonts w:ascii="Times New Roman" w:hAnsi="Times New Roman"/>
        </w:rPr>
        <w:t>Утверждена</w:t>
      </w:r>
    </w:p>
    <w:p w14:paraId="4AA0608E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r w:rsidRPr="00B62A06">
        <w:rPr>
          <w:rFonts w:ascii="Times New Roman" w:hAnsi="Times New Roman"/>
        </w:rPr>
        <w:t xml:space="preserve">Решением Попечительского </w:t>
      </w:r>
    </w:p>
    <w:p w14:paraId="05A4F571" w14:textId="77777777" w:rsidR="00B62A06" w:rsidRPr="00B62A06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proofErr w:type="gramStart"/>
      <w:r w:rsidRPr="00B62A06">
        <w:rPr>
          <w:rFonts w:ascii="Times New Roman" w:hAnsi="Times New Roman"/>
        </w:rPr>
        <w:t>совета</w:t>
      </w:r>
      <w:proofErr w:type="gramEnd"/>
      <w:r w:rsidRPr="00B62A06">
        <w:rPr>
          <w:rFonts w:ascii="Times New Roman" w:hAnsi="Times New Roman"/>
        </w:rPr>
        <w:t xml:space="preserve"> Корпоративного фонда </w:t>
      </w:r>
    </w:p>
    <w:p w14:paraId="246898F7" w14:textId="77777777" w:rsidR="00B62A06" w:rsidRPr="00D06567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r w:rsidRPr="00D06567">
        <w:rPr>
          <w:rFonts w:ascii="Times New Roman" w:hAnsi="Times New Roman"/>
        </w:rPr>
        <w:t>«</w:t>
      </w:r>
      <w:proofErr w:type="spellStart"/>
      <w:r w:rsidRPr="00B62A06">
        <w:rPr>
          <w:rFonts w:ascii="Times New Roman" w:hAnsi="Times New Roman"/>
          <w:lang w:val="en-US"/>
        </w:rPr>
        <w:t>Samruk</w:t>
      </w:r>
      <w:proofErr w:type="spellEnd"/>
      <w:r w:rsidRPr="00D06567">
        <w:rPr>
          <w:rFonts w:ascii="Times New Roman" w:hAnsi="Times New Roman"/>
        </w:rPr>
        <w:t>-</w:t>
      </w:r>
      <w:proofErr w:type="spellStart"/>
      <w:r w:rsidRPr="00B62A06">
        <w:rPr>
          <w:rFonts w:ascii="Times New Roman" w:hAnsi="Times New Roman"/>
          <w:lang w:val="en-US"/>
        </w:rPr>
        <w:t>Kazyna</w:t>
      </w:r>
      <w:proofErr w:type="spellEnd"/>
      <w:r w:rsidRPr="00D06567">
        <w:rPr>
          <w:rFonts w:ascii="Times New Roman" w:hAnsi="Times New Roman"/>
        </w:rPr>
        <w:t xml:space="preserve"> </w:t>
      </w:r>
      <w:r w:rsidRPr="00B62A06">
        <w:rPr>
          <w:rFonts w:ascii="Times New Roman" w:hAnsi="Times New Roman"/>
          <w:lang w:val="en-US"/>
        </w:rPr>
        <w:t>Trust</w:t>
      </w:r>
      <w:r w:rsidRPr="00D06567">
        <w:rPr>
          <w:rFonts w:ascii="Times New Roman" w:hAnsi="Times New Roman"/>
        </w:rPr>
        <w:t xml:space="preserve">» </w:t>
      </w:r>
    </w:p>
    <w:p w14:paraId="5BC0F5F3" w14:textId="0EEDE63C" w:rsidR="00B62A06" w:rsidRPr="00D06567" w:rsidRDefault="00B62A06" w:rsidP="00B62A06">
      <w:pPr>
        <w:tabs>
          <w:tab w:val="left" w:pos="993"/>
        </w:tabs>
        <w:jc w:val="right"/>
        <w:rPr>
          <w:rFonts w:ascii="Times New Roman" w:hAnsi="Times New Roman"/>
        </w:rPr>
      </w:pPr>
      <w:proofErr w:type="gramStart"/>
      <w:r w:rsidRPr="00B62A06">
        <w:rPr>
          <w:rFonts w:ascii="Times New Roman" w:hAnsi="Times New Roman"/>
        </w:rPr>
        <w:t>от</w:t>
      </w:r>
      <w:proofErr w:type="gramEnd"/>
      <w:r w:rsidRPr="00D06567">
        <w:rPr>
          <w:rFonts w:ascii="Times New Roman" w:hAnsi="Times New Roman"/>
        </w:rPr>
        <w:t xml:space="preserve"> «   » _______________ 202</w:t>
      </w:r>
      <w:r>
        <w:rPr>
          <w:rFonts w:ascii="Times New Roman" w:hAnsi="Times New Roman"/>
        </w:rPr>
        <w:t>5</w:t>
      </w:r>
      <w:r w:rsidRPr="00D06567">
        <w:rPr>
          <w:rFonts w:ascii="Times New Roman" w:hAnsi="Times New Roman"/>
        </w:rPr>
        <w:t xml:space="preserve"> </w:t>
      </w:r>
      <w:r w:rsidRPr="00B62A06">
        <w:rPr>
          <w:rFonts w:ascii="Times New Roman" w:hAnsi="Times New Roman"/>
        </w:rPr>
        <w:t>г</w:t>
      </w:r>
      <w:r w:rsidRPr="00D06567">
        <w:rPr>
          <w:rFonts w:ascii="Times New Roman" w:hAnsi="Times New Roman"/>
        </w:rPr>
        <w:t>.</w:t>
      </w:r>
    </w:p>
    <w:p w14:paraId="57D751FD" w14:textId="14A84A4A" w:rsidR="00B62A06" w:rsidRPr="00B62A06" w:rsidRDefault="00B62A06" w:rsidP="00B62A06">
      <w:pPr>
        <w:spacing w:before="100" w:beforeAutospacing="1" w:after="100" w:afterAutospacing="1"/>
        <w:ind w:left="7264"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2A06">
        <w:rPr>
          <w:rFonts w:ascii="Times New Roman" w:hAnsi="Times New Roman"/>
        </w:rPr>
        <w:t>(</w:t>
      </w:r>
      <w:proofErr w:type="gramStart"/>
      <w:r w:rsidRPr="00B62A06">
        <w:rPr>
          <w:rFonts w:ascii="Times New Roman" w:hAnsi="Times New Roman"/>
        </w:rPr>
        <w:t>протокол</w:t>
      </w:r>
      <w:proofErr w:type="gramEnd"/>
      <w:r w:rsidRPr="00B62A06">
        <w:rPr>
          <w:rFonts w:ascii="Times New Roman" w:hAnsi="Times New Roman"/>
        </w:rPr>
        <w:t xml:space="preserve"> №___)</w:t>
      </w:r>
    </w:p>
    <w:p w14:paraId="7A713C96" w14:textId="77777777" w:rsidR="00B62A06" w:rsidRPr="00B62A06" w:rsidRDefault="00B62A06" w:rsidP="007E4262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2E32FD" w14:textId="77777777" w:rsidR="00B62A06" w:rsidRPr="00B62A06" w:rsidRDefault="00B62A06" w:rsidP="007E4262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66EE59" w14:textId="77777777" w:rsidR="00B62A06" w:rsidRPr="00B62A06" w:rsidRDefault="00B62A06" w:rsidP="007E4262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D2AF63" w14:textId="77777777" w:rsidR="00B62A06" w:rsidRPr="00B62A06" w:rsidRDefault="00B62A06" w:rsidP="007E4262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9F47C0" w14:textId="77777777" w:rsidR="00B62A06" w:rsidRPr="00B62A06" w:rsidRDefault="00B62A06" w:rsidP="007E4262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9061F8" w14:textId="77777777" w:rsidR="00B62A06" w:rsidRPr="00B62A06" w:rsidRDefault="00B62A06" w:rsidP="007E4262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5BB652E" w14:textId="77777777" w:rsidR="00F22C1B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25880E" w14:textId="77777777" w:rsidR="00F22C1B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E13B9A" w14:textId="77777777" w:rsidR="00F22C1B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B87DD4" w14:textId="77777777" w:rsidR="00F22C1B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C003A9" w14:textId="77777777" w:rsidR="00F22C1B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59357A" w14:textId="77777777" w:rsidR="00F22C1B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653CF2" w14:textId="77777777" w:rsidR="00F22C1B" w:rsidRPr="00D06567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567"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Корпоративного фонда </w:t>
      </w:r>
      <w:r w:rsidRPr="00D0656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D06567">
        <w:rPr>
          <w:rFonts w:ascii="Times New Roman" w:hAnsi="Times New Roman"/>
          <w:b/>
          <w:sz w:val="28"/>
          <w:szCs w:val="28"/>
          <w:lang w:eastAsia="ru-RU"/>
        </w:rPr>
        <w:t>Samruk-Kazyna</w:t>
      </w:r>
      <w:proofErr w:type="spellEnd"/>
      <w:r w:rsidRPr="00D065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06567">
        <w:rPr>
          <w:rFonts w:ascii="Times New Roman" w:hAnsi="Times New Roman"/>
          <w:b/>
          <w:sz w:val="28"/>
          <w:szCs w:val="28"/>
          <w:lang w:eastAsia="ru-RU"/>
        </w:rPr>
        <w:t>Trust</w:t>
      </w:r>
      <w:proofErr w:type="spellEnd"/>
      <w:r w:rsidRPr="00D06567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4ADFEF86" w14:textId="77777777" w:rsidR="00F22C1B" w:rsidRPr="00D06567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06567">
        <w:rPr>
          <w:rFonts w:ascii="Times New Roman" w:hAnsi="Times New Roman"/>
          <w:b/>
          <w:sz w:val="28"/>
          <w:szCs w:val="28"/>
          <w:lang w:eastAsia="ru-RU"/>
        </w:rPr>
        <w:t>по</w:t>
      </w:r>
      <w:proofErr w:type="gramEnd"/>
      <w:r w:rsidRPr="00D06567">
        <w:rPr>
          <w:rFonts w:ascii="Times New Roman" w:hAnsi="Times New Roman"/>
          <w:b/>
          <w:sz w:val="28"/>
          <w:szCs w:val="28"/>
          <w:lang w:eastAsia="ru-RU"/>
        </w:rPr>
        <w:t xml:space="preserve"> возврату средств заявителю в связи с мошенническими </w:t>
      </w:r>
    </w:p>
    <w:p w14:paraId="0BF4B8D5" w14:textId="77777777" w:rsidR="00F22C1B" w:rsidRPr="00D06567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06567">
        <w:rPr>
          <w:rFonts w:ascii="Times New Roman" w:hAnsi="Times New Roman"/>
          <w:b/>
          <w:sz w:val="28"/>
          <w:szCs w:val="28"/>
          <w:lang w:eastAsia="ru-RU"/>
        </w:rPr>
        <w:t>действиями</w:t>
      </w:r>
      <w:proofErr w:type="gramEnd"/>
      <w:r w:rsidRPr="00D06567">
        <w:rPr>
          <w:rFonts w:ascii="Times New Roman" w:hAnsi="Times New Roman"/>
          <w:b/>
          <w:sz w:val="28"/>
          <w:szCs w:val="28"/>
          <w:lang w:eastAsia="ru-RU"/>
        </w:rPr>
        <w:t xml:space="preserve"> третьих лиц</w:t>
      </w:r>
    </w:p>
    <w:p w14:paraId="46636BFD" w14:textId="77777777" w:rsidR="00F22C1B" w:rsidRPr="00B62A06" w:rsidRDefault="00F22C1B" w:rsidP="00F22C1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32B3FB" w14:textId="77777777" w:rsidR="00F22C1B" w:rsidRPr="00B62A06" w:rsidRDefault="00F22C1B" w:rsidP="00F22C1B">
      <w:pPr>
        <w:rPr>
          <w:rFonts w:ascii="Times New Roman" w:hAnsi="Times New Roman"/>
          <w:sz w:val="28"/>
          <w:szCs w:val="28"/>
          <w:lang w:eastAsia="ru-RU"/>
        </w:rPr>
      </w:pPr>
      <w:r w:rsidRPr="00B62A06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072F93AE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Настоящий 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 xml:space="preserve">внутренний нормативный </w:t>
      </w:r>
      <w:r w:rsidRPr="00A76B60">
        <w:rPr>
          <w:rFonts w:ascii="Times New Roman" w:hAnsi="Times New Roman"/>
          <w:sz w:val="28"/>
          <w:szCs w:val="28"/>
          <w:lang w:eastAsia="ru-RU"/>
        </w:rPr>
        <w:t>документ регламентирует процедуру возврата денежных средств, направленных заявителем в Корпоративный фонд «</w:t>
      </w:r>
      <w:proofErr w:type="spellStart"/>
      <w:r w:rsidRPr="00A76B60">
        <w:rPr>
          <w:rFonts w:ascii="Times New Roman" w:hAnsi="Times New Roman"/>
          <w:sz w:val="28"/>
          <w:szCs w:val="28"/>
          <w:lang w:val="en-US" w:eastAsia="ru-RU"/>
        </w:rPr>
        <w:t>Samruk</w:t>
      </w:r>
      <w:proofErr w:type="spellEnd"/>
      <w:r w:rsidRPr="00A76B60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A76B60">
        <w:rPr>
          <w:rFonts w:ascii="Times New Roman" w:hAnsi="Times New Roman"/>
          <w:sz w:val="28"/>
          <w:szCs w:val="28"/>
          <w:lang w:val="en-US" w:eastAsia="ru-RU"/>
        </w:rPr>
        <w:t>Kazyna</w:t>
      </w:r>
      <w:proofErr w:type="spellEnd"/>
      <w:r w:rsidRPr="00A76B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B60">
        <w:rPr>
          <w:rFonts w:ascii="Times New Roman" w:hAnsi="Times New Roman"/>
          <w:sz w:val="28"/>
          <w:szCs w:val="28"/>
          <w:lang w:val="en-US" w:eastAsia="ru-RU"/>
        </w:rPr>
        <w:t>Trust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>» (далее – Корпоративный фонд)</w:t>
      </w:r>
      <w:r w:rsidRPr="00A76B60">
        <w:rPr>
          <w:rFonts w:ascii="Times New Roman" w:hAnsi="Times New Roman"/>
          <w:sz w:val="28"/>
          <w:szCs w:val="28"/>
          <w:lang w:eastAsia="ru-RU"/>
        </w:rPr>
        <w:t xml:space="preserve"> в связи с мошенническими действиями третьих лиц.</w:t>
      </w:r>
    </w:p>
    <w:p w14:paraId="4741387A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A76B60">
        <w:rPr>
          <w:rFonts w:ascii="Times New Roman" w:hAnsi="Times New Roman"/>
          <w:sz w:val="28"/>
          <w:szCs w:val="28"/>
          <w:lang w:eastAsia="ru-RU"/>
        </w:rPr>
        <w:t>Возврат денежных средств осуществляется на основании заявления заявителя, подтверждающего, что средства были переведены на счет Корпоративного фонда в результате мошеннических действий третьих лиц.</w:t>
      </w:r>
    </w:p>
    <w:p w14:paraId="2C2077FD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A76B60">
        <w:rPr>
          <w:rFonts w:ascii="Times New Roman" w:hAnsi="Times New Roman"/>
          <w:sz w:val="28"/>
          <w:szCs w:val="28"/>
          <w:lang w:eastAsia="ru-RU"/>
        </w:rPr>
        <w:t>Заявитель должен предоставить письменное заявление с приложением подтверждающих документов в адрес Корпоративного фонда, в котором указывается:</w:t>
      </w:r>
    </w:p>
    <w:p w14:paraId="74A7EC50" w14:textId="77777777" w:rsidR="00F22C1B" w:rsidRPr="00A76B60" w:rsidRDefault="00F22C1B" w:rsidP="00F22C1B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ФИО заявителя;</w:t>
      </w:r>
    </w:p>
    <w:p w14:paraId="6921BD3C" w14:textId="77777777" w:rsidR="00F22C1B" w:rsidRPr="00A76B60" w:rsidRDefault="00F22C1B" w:rsidP="00F22C1B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Удостоверение личности заявителя;</w:t>
      </w:r>
    </w:p>
    <w:p w14:paraId="4E659085" w14:textId="77777777" w:rsidR="00F22C1B" w:rsidRPr="00A76B60" w:rsidRDefault="00F22C1B" w:rsidP="00F22C1B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Реквизиты счета, с которого были переведены средства;</w:t>
      </w:r>
    </w:p>
    <w:p w14:paraId="29662379" w14:textId="77777777" w:rsidR="00F22C1B" w:rsidRPr="00A76B60" w:rsidRDefault="00F22C1B" w:rsidP="00F22C1B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Сумма переведенных средств;</w:t>
      </w:r>
    </w:p>
    <w:p w14:paraId="4E6B94AD" w14:textId="77777777" w:rsidR="00F22C1B" w:rsidRDefault="00F22C1B" w:rsidP="00F22C1B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 xml:space="preserve">Описание обстоятельств, подтверждающих мошеннические действия третьих лиц, в том числе копии соответствующих документов, таких как 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>переписки</w:t>
      </w:r>
      <w:r w:rsidRPr="00A76B60">
        <w:rPr>
          <w:rFonts w:ascii="Times New Roman" w:hAnsi="Times New Roman"/>
          <w:sz w:val="28"/>
          <w:szCs w:val="28"/>
          <w:lang w:eastAsia="ru-RU"/>
        </w:rPr>
        <w:t xml:space="preserve">, скриншоты, заявление в правоохранительные органы, 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 xml:space="preserve">решение </w:t>
      </w:r>
      <w:proofErr w:type="spellStart"/>
      <w:r w:rsidRPr="00A76B60">
        <w:rPr>
          <w:rFonts w:ascii="Times New Roman" w:hAnsi="Times New Roman"/>
          <w:sz w:val="28"/>
          <w:szCs w:val="28"/>
          <w:lang w:eastAsia="ru-RU"/>
        </w:rPr>
        <w:t>правоохранительн</w:t>
      </w:r>
      <w:proofErr w:type="spellEnd"/>
      <w:r w:rsidRPr="00A76B60">
        <w:rPr>
          <w:rFonts w:ascii="Times New Roman" w:hAnsi="Times New Roman"/>
          <w:sz w:val="28"/>
          <w:szCs w:val="28"/>
          <w:lang w:val="kk-KZ" w:eastAsia="ru-RU"/>
        </w:rPr>
        <w:t xml:space="preserve">ого </w:t>
      </w:r>
      <w:r w:rsidRPr="00A76B60">
        <w:rPr>
          <w:rFonts w:ascii="Times New Roman" w:hAnsi="Times New Roman"/>
          <w:sz w:val="28"/>
          <w:szCs w:val="28"/>
          <w:lang w:eastAsia="ru-RU"/>
        </w:rPr>
        <w:t>органа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A76B60">
        <w:rPr>
          <w:rFonts w:ascii="Times New Roman" w:hAnsi="Times New Roman"/>
          <w:sz w:val="28"/>
          <w:szCs w:val="28"/>
          <w:lang w:eastAsia="ru-RU"/>
        </w:rPr>
        <w:t xml:space="preserve">(если имеется); </w:t>
      </w:r>
    </w:p>
    <w:p w14:paraId="103381C6" w14:textId="77777777" w:rsidR="00F22C1B" w:rsidRDefault="00F22C1B" w:rsidP="00F22C1B">
      <w:pPr>
        <w:numPr>
          <w:ilvl w:val="0"/>
          <w:numId w:val="24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6B6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A76B60">
        <w:rPr>
          <w:rFonts w:ascii="Times New Roman" w:hAnsi="Times New Roman"/>
          <w:sz w:val="28"/>
          <w:szCs w:val="28"/>
          <w:lang w:eastAsia="ru-RU"/>
        </w:rPr>
        <w:t xml:space="preserve"> другие подтверждающие документы,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 xml:space="preserve"> подтверждающие</w:t>
      </w:r>
      <w:r w:rsidRPr="00A76B60">
        <w:rPr>
          <w:rFonts w:ascii="Times New Roman" w:hAnsi="Times New Roman"/>
          <w:sz w:val="28"/>
          <w:szCs w:val="28"/>
          <w:lang w:eastAsia="ru-RU"/>
        </w:rPr>
        <w:t xml:space="preserve"> факт мошенничества. </w:t>
      </w:r>
    </w:p>
    <w:p w14:paraId="42452813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A76B60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A76B60">
        <w:rPr>
          <w:rFonts w:ascii="Times New Roman" w:hAnsi="Times New Roman"/>
          <w:sz w:val="28"/>
          <w:szCs w:val="28"/>
          <w:lang w:eastAsia="ru-RU"/>
        </w:rPr>
        <w:t>Прием заявления к рассмотрению осуществляется после проверки правильности и полноты информации / документов.</w:t>
      </w:r>
    </w:p>
    <w:p w14:paraId="721F28E8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A76B60">
        <w:rPr>
          <w:rFonts w:ascii="Times New Roman" w:hAnsi="Times New Roman"/>
          <w:sz w:val="28"/>
          <w:szCs w:val="28"/>
          <w:lang w:eastAsia="ru-RU"/>
        </w:rPr>
        <w:t xml:space="preserve">Заявление рассматривается в срок не более 10 рабочих дней с момента приема заявления к рассмотрению. В случае необходимости может быть проведена дополнительная проверка информации/документов, при этом общий срок рассмотрения не должен превышать 20 рабочих дней с момента приема заявления к рассмотрению. </w:t>
      </w:r>
    </w:p>
    <w:p w14:paraId="30713B7A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6. Корпоративный фонд может запросить дополнительные документы или информацию, подтверждающие факт мошенничества, включая сведения от банковской или другой финансовой организации.</w:t>
      </w:r>
    </w:p>
    <w:p w14:paraId="03038014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 xml:space="preserve">7. В случае подтверждения факта мошенничества принимается решение о возврате средств на основании соответствующего заключения юридической, финансовой и </w:t>
      </w:r>
      <w:proofErr w:type="spellStart"/>
      <w:r w:rsidRPr="00A76B60">
        <w:rPr>
          <w:rFonts w:ascii="Times New Roman" w:hAnsi="Times New Roman"/>
          <w:sz w:val="28"/>
          <w:szCs w:val="28"/>
          <w:lang w:eastAsia="ru-RU"/>
        </w:rPr>
        <w:t>комплаенс</w:t>
      </w:r>
      <w:proofErr w:type="spellEnd"/>
      <w:r w:rsidRPr="00A76B60">
        <w:rPr>
          <w:rFonts w:ascii="Times New Roman" w:hAnsi="Times New Roman"/>
          <w:sz w:val="28"/>
          <w:szCs w:val="28"/>
          <w:lang w:eastAsia="ru-RU"/>
        </w:rPr>
        <w:t>-службы Корпоративного фонда.</w:t>
      </w:r>
    </w:p>
    <w:p w14:paraId="3855410E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8. Решение оформляется приказом Генерального директора Корпоративного фонда.</w:t>
      </w:r>
    </w:p>
    <w:p w14:paraId="39AD7BFF" w14:textId="77777777" w:rsidR="00F22C1B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val="kk-KZ"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 xml:space="preserve">9. После принятия решения о возврате денежных средств их перечисление осуществляется на тот же банковский счет, с которого были переведены средства, в срок не позднее 5 (пяти) рабочих дней. В случае невозможности возврата на исходный счет (в связи с его закрытием или иными техническими причинами) заявитель обязан предоставить реквизиты альтернативного счета, сопровождаемые соответствующими подтверждающими документами. Комиссионные расходы, связанные с возвратом средств, 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 xml:space="preserve">несет </w:t>
      </w:r>
      <w:proofErr w:type="spellStart"/>
      <w:r w:rsidRPr="00A76B60">
        <w:rPr>
          <w:rFonts w:ascii="Times New Roman" w:hAnsi="Times New Roman"/>
          <w:sz w:val="28"/>
          <w:szCs w:val="28"/>
          <w:lang w:eastAsia="ru-RU"/>
        </w:rPr>
        <w:t>Корпоративн</w:t>
      </w:r>
      <w:proofErr w:type="spellEnd"/>
      <w:r w:rsidRPr="00A76B60">
        <w:rPr>
          <w:rFonts w:ascii="Times New Roman" w:hAnsi="Times New Roman"/>
          <w:sz w:val="28"/>
          <w:szCs w:val="28"/>
          <w:lang w:val="kk-KZ" w:eastAsia="ru-RU"/>
        </w:rPr>
        <w:t>ый</w:t>
      </w:r>
      <w:r w:rsidRPr="00A76B60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 w:rsidRPr="00A76B60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3377F856" w14:textId="77777777" w:rsidR="00F22C1B" w:rsidRPr="00A76B60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t>10. Корпоративный фонд обязуется обеспечить конфиденциальность персональных данных заявителей в соответствии с Законом Республики Казахстан «О персональных данных и их защите».</w:t>
      </w:r>
    </w:p>
    <w:p w14:paraId="1C7ED9BB" w14:textId="77777777" w:rsidR="00F22C1B" w:rsidRDefault="00F22C1B" w:rsidP="00F22C1B">
      <w:pPr>
        <w:spacing w:before="100" w:beforeAutospacing="1" w:after="100" w:afterAutospacing="1"/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6B60">
        <w:rPr>
          <w:rFonts w:ascii="Times New Roman" w:hAnsi="Times New Roman"/>
          <w:sz w:val="28"/>
          <w:szCs w:val="28"/>
          <w:lang w:eastAsia="ru-RU"/>
        </w:rPr>
        <w:lastRenderedPageBreak/>
        <w:t>11. Корпоративный фонд предоставляет соответствующий отчет для сведения Попечительскому совету на ежеквартальной основе.</w:t>
      </w:r>
    </w:p>
    <w:p w14:paraId="488951B2" w14:textId="673ACC45" w:rsidR="0067457E" w:rsidRPr="00B62A06" w:rsidRDefault="0067457E" w:rsidP="00F22C1B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7457E" w:rsidRPr="00B62A06" w:rsidSect="00183350">
      <w:headerReference w:type="even" r:id="rId8"/>
      <w:footerReference w:type="even" r:id="rId9"/>
      <w:footerReference w:type="default" r:id="rId10"/>
      <w:pgSz w:w="11906" w:h="16838"/>
      <w:pgMar w:top="709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E10FD" w14:textId="77777777" w:rsidR="00D14492" w:rsidRDefault="00D14492">
      <w:r>
        <w:separator/>
      </w:r>
    </w:p>
  </w:endnote>
  <w:endnote w:type="continuationSeparator" w:id="0">
    <w:p w14:paraId="2DB9FF67" w14:textId="77777777" w:rsidR="00D14492" w:rsidRDefault="00D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22025" w14:textId="77777777" w:rsidR="00DA2ACA" w:rsidRDefault="00831611" w:rsidP="00DA2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7EA88" w14:textId="77777777" w:rsidR="00DA2ACA" w:rsidRDefault="00DA2A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D2F70" w14:textId="77777777" w:rsidR="00DA2ACA" w:rsidRDefault="008316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4648">
      <w:rPr>
        <w:noProof/>
      </w:rPr>
      <w:t>3</w:t>
    </w:r>
    <w:r>
      <w:rPr>
        <w:noProof/>
      </w:rPr>
      <w:fldChar w:fldCharType="end"/>
    </w:r>
  </w:p>
  <w:p w14:paraId="31A1BD9F" w14:textId="77777777" w:rsidR="00DA2ACA" w:rsidRDefault="00DA2A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052E" w14:textId="77777777" w:rsidR="00D14492" w:rsidRDefault="00D14492">
      <w:r>
        <w:separator/>
      </w:r>
    </w:p>
  </w:footnote>
  <w:footnote w:type="continuationSeparator" w:id="0">
    <w:p w14:paraId="6E0EFA96" w14:textId="77777777" w:rsidR="00D14492" w:rsidRDefault="00D1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B9DA" w14:textId="77777777" w:rsidR="00DA2ACA" w:rsidRDefault="00831611" w:rsidP="00DA2A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B29852" w14:textId="77777777" w:rsidR="00DA2ACA" w:rsidRDefault="00DA2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D72"/>
    <w:multiLevelType w:val="hybridMultilevel"/>
    <w:tmpl w:val="ECC0251E"/>
    <w:lvl w:ilvl="0" w:tplc="A00ECBAA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C8206C"/>
    <w:multiLevelType w:val="hybridMultilevel"/>
    <w:tmpl w:val="E970F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6D4F"/>
    <w:multiLevelType w:val="multilevel"/>
    <w:tmpl w:val="85B0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32B77"/>
    <w:multiLevelType w:val="hybridMultilevel"/>
    <w:tmpl w:val="76F63650"/>
    <w:lvl w:ilvl="0" w:tplc="19040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044C0"/>
    <w:multiLevelType w:val="multilevel"/>
    <w:tmpl w:val="9572C2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85023B"/>
    <w:multiLevelType w:val="hybridMultilevel"/>
    <w:tmpl w:val="75F49D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8C55DA"/>
    <w:multiLevelType w:val="hybridMultilevel"/>
    <w:tmpl w:val="92484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7B0D"/>
    <w:multiLevelType w:val="hybridMultilevel"/>
    <w:tmpl w:val="51CECC88"/>
    <w:lvl w:ilvl="0" w:tplc="F1ACE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A7393"/>
    <w:multiLevelType w:val="multilevel"/>
    <w:tmpl w:val="29C8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C4345"/>
    <w:multiLevelType w:val="hybridMultilevel"/>
    <w:tmpl w:val="BBC05C88"/>
    <w:lvl w:ilvl="0" w:tplc="55DA04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3F32347A"/>
    <w:multiLevelType w:val="hybridMultilevel"/>
    <w:tmpl w:val="B8E81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2165C"/>
    <w:multiLevelType w:val="hybridMultilevel"/>
    <w:tmpl w:val="707EED7A"/>
    <w:lvl w:ilvl="0" w:tplc="6052BEAC">
      <w:start w:val="1"/>
      <w:numFmt w:val="decimal"/>
      <w:lvlText w:val="%1)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A600B8A"/>
    <w:multiLevelType w:val="multilevel"/>
    <w:tmpl w:val="C44C2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5C7A11"/>
    <w:multiLevelType w:val="hybridMultilevel"/>
    <w:tmpl w:val="D1846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F42DE"/>
    <w:multiLevelType w:val="hybridMultilevel"/>
    <w:tmpl w:val="4350E2CE"/>
    <w:lvl w:ilvl="0" w:tplc="50C29B6E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6C87FF2"/>
    <w:multiLevelType w:val="hybridMultilevel"/>
    <w:tmpl w:val="68AC1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C7C33"/>
    <w:multiLevelType w:val="hybridMultilevel"/>
    <w:tmpl w:val="60643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37D53"/>
    <w:multiLevelType w:val="hybridMultilevel"/>
    <w:tmpl w:val="56D48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713DBE"/>
    <w:multiLevelType w:val="multilevel"/>
    <w:tmpl w:val="2216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FC0240C"/>
    <w:multiLevelType w:val="hybridMultilevel"/>
    <w:tmpl w:val="12A82046"/>
    <w:lvl w:ilvl="0" w:tplc="EB9453A2">
      <w:start w:val="1"/>
      <w:numFmt w:val="decimal"/>
      <w:lvlText w:val="3.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17E23"/>
    <w:multiLevelType w:val="hybridMultilevel"/>
    <w:tmpl w:val="D60C177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3300639"/>
    <w:multiLevelType w:val="hybridMultilevel"/>
    <w:tmpl w:val="E6B0B110"/>
    <w:lvl w:ilvl="0" w:tplc="B9E4F844">
      <w:start w:val="1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1656DE"/>
    <w:multiLevelType w:val="hybridMultilevel"/>
    <w:tmpl w:val="C5749EC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10FB3"/>
    <w:multiLevelType w:val="multilevel"/>
    <w:tmpl w:val="157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F71AF"/>
    <w:multiLevelType w:val="multilevel"/>
    <w:tmpl w:val="0D46833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5">
    <w:nsid w:val="7DDB7EC7"/>
    <w:multiLevelType w:val="hybridMultilevel"/>
    <w:tmpl w:val="2ABA8F94"/>
    <w:lvl w:ilvl="0" w:tplc="8A6CC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10"/>
  </w:num>
  <w:num w:numId="5">
    <w:abstractNumId w:val="25"/>
  </w:num>
  <w:num w:numId="6">
    <w:abstractNumId w:val="16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21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8"/>
  </w:num>
  <w:num w:numId="17">
    <w:abstractNumId w:val="13"/>
  </w:num>
  <w:num w:numId="18">
    <w:abstractNumId w:val="4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45"/>
    <w:rsid w:val="00017CD4"/>
    <w:rsid w:val="00056647"/>
    <w:rsid w:val="00065C2A"/>
    <w:rsid w:val="000765A9"/>
    <w:rsid w:val="00076AC2"/>
    <w:rsid w:val="00081EB4"/>
    <w:rsid w:val="00086599"/>
    <w:rsid w:val="000970EF"/>
    <w:rsid w:val="000A256B"/>
    <w:rsid w:val="000A458E"/>
    <w:rsid w:val="000A4F4C"/>
    <w:rsid w:val="000B176F"/>
    <w:rsid w:val="000B329F"/>
    <w:rsid w:val="000B5AAA"/>
    <w:rsid w:val="000C4D9F"/>
    <w:rsid w:val="001022D0"/>
    <w:rsid w:val="001315E5"/>
    <w:rsid w:val="0014139E"/>
    <w:rsid w:val="00167109"/>
    <w:rsid w:val="00183350"/>
    <w:rsid w:val="00184F56"/>
    <w:rsid w:val="00190F50"/>
    <w:rsid w:val="001A287F"/>
    <w:rsid w:val="001B0C60"/>
    <w:rsid w:val="001B1352"/>
    <w:rsid w:val="001B6FFE"/>
    <w:rsid w:val="001C2676"/>
    <w:rsid w:val="001C5D79"/>
    <w:rsid w:val="001D4AA5"/>
    <w:rsid w:val="001E07BB"/>
    <w:rsid w:val="002129C6"/>
    <w:rsid w:val="00214136"/>
    <w:rsid w:val="0022075F"/>
    <w:rsid w:val="00221B41"/>
    <w:rsid w:val="002261D1"/>
    <w:rsid w:val="00227218"/>
    <w:rsid w:val="00235A6F"/>
    <w:rsid w:val="00242A0D"/>
    <w:rsid w:val="00247460"/>
    <w:rsid w:val="002515B2"/>
    <w:rsid w:val="00261821"/>
    <w:rsid w:val="00274B88"/>
    <w:rsid w:val="00285C1C"/>
    <w:rsid w:val="002A5DAD"/>
    <w:rsid w:val="002C0B12"/>
    <w:rsid w:val="002C7EED"/>
    <w:rsid w:val="002D61A2"/>
    <w:rsid w:val="002E182C"/>
    <w:rsid w:val="002F1142"/>
    <w:rsid w:val="00320E90"/>
    <w:rsid w:val="00326EE7"/>
    <w:rsid w:val="00343AA7"/>
    <w:rsid w:val="003461D5"/>
    <w:rsid w:val="00360245"/>
    <w:rsid w:val="003619C7"/>
    <w:rsid w:val="003640EF"/>
    <w:rsid w:val="00391551"/>
    <w:rsid w:val="003A5782"/>
    <w:rsid w:val="003A71AD"/>
    <w:rsid w:val="003B3A8F"/>
    <w:rsid w:val="003C545D"/>
    <w:rsid w:val="003D0352"/>
    <w:rsid w:val="003D7452"/>
    <w:rsid w:val="003F75B4"/>
    <w:rsid w:val="0040365E"/>
    <w:rsid w:val="0041192A"/>
    <w:rsid w:val="004143C9"/>
    <w:rsid w:val="00435D40"/>
    <w:rsid w:val="0045664F"/>
    <w:rsid w:val="004566D9"/>
    <w:rsid w:val="004634BD"/>
    <w:rsid w:val="004A4BE2"/>
    <w:rsid w:val="004F3B04"/>
    <w:rsid w:val="0050411A"/>
    <w:rsid w:val="00504D7F"/>
    <w:rsid w:val="00505AD4"/>
    <w:rsid w:val="00506C4E"/>
    <w:rsid w:val="00515A99"/>
    <w:rsid w:val="00523759"/>
    <w:rsid w:val="00531878"/>
    <w:rsid w:val="005377D2"/>
    <w:rsid w:val="005566DB"/>
    <w:rsid w:val="005764D9"/>
    <w:rsid w:val="00585877"/>
    <w:rsid w:val="00586264"/>
    <w:rsid w:val="005938CF"/>
    <w:rsid w:val="0059408F"/>
    <w:rsid w:val="005C032B"/>
    <w:rsid w:val="005E4461"/>
    <w:rsid w:val="005E5ADD"/>
    <w:rsid w:val="005F1BEF"/>
    <w:rsid w:val="0060115B"/>
    <w:rsid w:val="00606936"/>
    <w:rsid w:val="00626BD4"/>
    <w:rsid w:val="00631FBF"/>
    <w:rsid w:val="006549A5"/>
    <w:rsid w:val="0065685A"/>
    <w:rsid w:val="0066100D"/>
    <w:rsid w:val="006673F0"/>
    <w:rsid w:val="00667472"/>
    <w:rsid w:val="0067457E"/>
    <w:rsid w:val="00684648"/>
    <w:rsid w:val="006B395F"/>
    <w:rsid w:val="006C6AC0"/>
    <w:rsid w:val="006D6715"/>
    <w:rsid w:val="006D6FBA"/>
    <w:rsid w:val="006E07C3"/>
    <w:rsid w:val="006E0D32"/>
    <w:rsid w:val="006E248B"/>
    <w:rsid w:val="006F7EDC"/>
    <w:rsid w:val="00724753"/>
    <w:rsid w:val="00731AF5"/>
    <w:rsid w:val="0074785D"/>
    <w:rsid w:val="007713E2"/>
    <w:rsid w:val="00795B91"/>
    <w:rsid w:val="00797FF1"/>
    <w:rsid w:val="007A15FC"/>
    <w:rsid w:val="007A2CF1"/>
    <w:rsid w:val="007E2A72"/>
    <w:rsid w:val="007E4262"/>
    <w:rsid w:val="007F1F33"/>
    <w:rsid w:val="00803C3F"/>
    <w:rsid w:val="00814FAC"/>
    <w:rsid w:val="0081638C"/>
    <w:rsid w:val="00831611"/>
    <w:rsid w:val="00865569"/>
    <w:rsid w:val="008918BB"/>
    <w:rsid w:val="008B09C1"/>
    <w:rsid w:val="008B2418"/>
    <w:rsid w:val="008B70E8"/>
    <w:rsid w:val="008C1CF1"/>
    <w:rsid w:val="008C2CF6"/>
    <w:rsid w:val="008D44B8"/>
    <w:rsid w:val="008E71EF"/>
    <w:rsid w:val="00910671"/>
    <w:rsid w:val="009152E0"/>
    <w:rsid w:val="0093493A"/>
    <w:rsid w:val="00943297"/>
    <w:rsid w:val="009534FE"/>
    <w:rsid w:val="0096511B"/>
    <w:rsid w:val="00994E8B"/>
    <w:rsid w:val="009B0D20"/>
    <w:rsid w:val="009E1779"/>
    <w:rsid w:val="009F4FD2"/>
    <w:rsid w:val="00A3786B"/>
    <w:rsid w:val="00A46202"/>
    <w:rsid w:val="00A510BC"/>
    <w:rsid w:val="00A551CE"/>
    <w:rsid w:val="00AD533E"/>
    <w:rsid w:val="00AF0AA9"/>
    <w:rsid w:val="00AF0D09"/>
    <w:rsid w:val="00B0625A"/>
    <w:rsid w:val="00B14110"/>
    <w:rsid w:val="00B15EA2"/>
    <w:rsid w:val="00B449A5"/>
    <w:rsid w:val="00B53324"/>
    <w:rsid w:val="00B62A06"/>
    <w:rsid w:val="00B776DA"/>
    <w:rsid w:val="00BC2B00"/>
    <w:rsid w:val="00BD0860"/>
    <w:rsid w:val="00BD13AD"/>
    <w:rsid w:val="00BD486E"/>
    <w:rsid w:val="00BE067B"/>
    <w:rsid w:val="00BF210C"/>
    <w:rsid w:val="00C0182A"/>
    <w:rsid w:val="00C029F6"/>
    <w:rsid w:val="00C10B4A"/>
    <w:rsid w:val="00C10C2B"/>
    <w:rsid w:val="00C17F9C"/>
    <w:rsid w:val="00C21A68"/>
    <w:rsid w:val="00C3223B"/>
    <w:rsid w:val="00C44E69"/>
    <w:rsid w:val="00C94FC9"/>
    <w:rsid w:val="00CC7019"/>
    <w:rsid w:val="00CE53FA"/>
    <w:rsid w:val="00CF0D70"/>
    <w:rsid w:val="00CF641E"/>
    <w:rsid w:val="00CF76D6"/>
    <w:rsid w:val="00CF7CEE"/>
    <w:rsid w:val="00D00650"/>
    <w:rsid w:val="00D06567"/>
    <w:rsid w:val="00D14492"/>
    <w:rsid w:val="00D368BE"/>
    <w:rsid w:val="00D36FFC"/>
    <w:rsid w:val="00D373B2"/>
    <w:rsid w:val="00D413B5"/>
    <w:rsid w:val="00D81EA4"/>
    <w:rsid w:val="00D82502"/>
    <w:rsid w:val="00DA2ACA"/>
    <w:rsid w:val="00DA3064"/>
    <w:rsid w:val="00DD5006"/>
    <w:rsid w:val="00DF5E3D"/>
    <w:rsid w:val="00E05D36"/>
    <w:rsid w:val="00E151FE"/>
    <w:rsid w:val="00E15E1B"/>
    <w:rsid w:val="00E163A7"/>
    <w:rsid w:val="00E170C8"/>
    <w:rsid w:val="00E413DA"/>
    <w:rsid w:val="00E56535"/>
    <w:rsid w:val="00E57C59"/>
    <w:rsid w:val="00E70F98"/>
    <w:rsid w:val="00E974CC"/>
    <w:rsid w:val="00ED5F8E"/>
    <w:rsid w:val="00ED686A"/>
    <w:rsid w:val="00F22C1B"/>
    <w:rsid w:val="00F22DFF"/>
    <w:rsid w:val="00F2761F"/>
    <w:rsid w:val="00F407C3"/>
    <w:rsid w:val="00F40F65"/>
    <w:rsid w:val="00F51374"/>
    <w:rsid w:val="00F638A3"/>
    <w:rsid w:val="00FA1AB0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AEC4"/>
  <w15:docId w15:val="{92ED61CA-8C92-499E-9F7E-56FFE7C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425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161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831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1611"/>
  </w:style>
  <w:style w:type="paragraph" w:styleId="a6">
    <w:name w:val="header"/>
    <w:basedOn w:val="a"/>
    <w:link w:val="a7"/>
    <w:rsid w:val="0083161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831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272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227218"/>
    <w:rPr>
      <w:b/>
      <w:bCs/>
    </w:rPr>
  </w:style>
  <w:style w:type="character" w:styleId="aa">
    <w:name w:val="Emphasis"/>
    <w:uiPriority w:val="20"/>
    <w:qFormat/>
    <w:rsid w:val="00227218"/>
    <w:rPr>
      <w:i/>
      <w:iCs/>
    </w:rPr>
  </w:style>
  <w:style w:type="character" w:customStyle="1" w:styleId="apple-converted-space">
    <w:name w:val="apple-converted-space"/>
    <w:basedOn w:val="a0"/>
    <w:rsid w:val="00227218"/>
  </w:style>
  <w:style w:type="paragraph" w:styleId="ab">
    <w:name w:val="List Paragraph"/>
    <w:basedOn w:val="a"/>
    <w:uiPriority w:val="34"/>
    <w:qFormat/>
    <w:rsid w:val="0022721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06C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06C4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190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8E71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E71E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E71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1E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E71EF"/>
    <w:rPr>
      <w:b/>
      <w:bCs/>
      <w:sz w:val="20"/>
      <w:szCs w:val="20"/>
    </w:rPr>
  </w:style>
  <w:style w:type="character" w:customStyle="1" w:styleId="FontStyle75">
    <w:name w:val="Font Style75"/>
    <w:rsid w:val="002C0B12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rsid w:val="007E426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9139-E173-48E3-B03B-EAD216E6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Аслан Хамзин</cp:lastModifiedBy>
  <cp:revision>22</cp:revision>
  <cp:lastPrinted>2025-01-31T09:25:00Z</cp:lastPrinted>
  <dcterms:created xsi:type="dcterms:W3CDTF">2025-01-29T13:06:00Z</dcterms:created>
  <dcterms:modified xsi:type="dcterms:W3CDTF">2025-01-31T10:14:00Z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INTRANET\Sh-Ashirbek</vt:lpwstr>
  </property>
  <property fmtid="{D5CDD505-2E9C-101B-9397-08002B2CF9AE}" pid="4" name="DLPManualFileClassificationLastModificationDate">
    <vt:lpwstr>1607503516</vt:lpwstr>
  </property>
  <property fmtid="{D5CDD505-2E9C-101B-9397-08002B2CF9AE}" pid="5" name="DLPManualFileClassificationVersion">
    <vt:lpwstr>11.2.0.14</vt:lpwstr>
  </property>
</Properties>
</file>