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5B" w:rsidRPr="0016655B" w:rsidRDefault="0016655B" w:rsidP="0016655B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«Samruk-Kazyna Trust» Корпоративтік қоры  </w:t>
      </w:r>
    </w:p>
    <w:p w:rsidR="005B23E3" w:rsidRPr="00BE5425" w:rsidRDefault="00386992" w:rsidP="001665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</w:t>
      </w:r>
      <w:r w:rsidRPr="00386992">
        <w:rPr>
          <w:rFonts w:ascii="Times New Roman" w:hAnsi="Times New Roman"/>
          <w:sz w:val="24"/>
          <w:szCs w:val="24"/>
          <w:lang w:val="kk-KZ"/>
        </w:rPr>
        <w:t xml:space="preserve">еспубликалық баспа басылымдарында корпоративтік әлеуметтік жауапкершілік бойынша жеке айдар құру бойынша </w:t>
      </w:r>
      <w:r>
        <w:rPr>
          <w:rFonts w:ascii="Times New Roman" w:hAnsi="Times New Roman"/>
          <w:sz w:val="24"/>
          <w:szCs w:val="24"/>
          <w:lang w:val="kk-KZ"/>
        </w:rPr>
        <w:t xml:space="preserve">қызметтерді </w:t>
      </w:r>
      <w:r w:rsidR="005B23E3" w:rsidRPr="00082DEB">
        <w:rPr>
          <w:rFonts w:ascii="Times New Roman" w:hAnsi="Times New Roman"/>
          <w:sz w:val="24"/>
          <w:szCs w:val="24"/>
          <w:lang w:val="kk-KZ"/>
        </w:rPr>
        <w:t>сатып алуға ашық тендер жариялайды</w:t>
      </w:r>
      <w:r w:rsidR="00BE5425">
        <w:rPr>
          <w:rFonts w:ascii="Times New Roman" w:hAnsi="Times New Roman"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sz w:val="24"/>
          <w:szCs w:val="24"/>
          <w:lang w:val="kk-KZ"/>
        </w:rPr>
        <w:t xml:space="preserve">Тендерді ұйымдастырушының мекен-жайы: 010000, ҚР,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электрондық пошта 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"mailto:іnfo@sk-trust.kz" </w:instrTex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16655B">
        <w:rPr>
          <w:rStyle w:val="a3"/>
          <w:rFonts w:ascii="Times New Roman" w:hAnsi="Times New Roman"/>
          <w:sz w:val="24"/>
          <w:szCs w:val="24"/>
          <w:lang w:val="kk-KZ"/>
        </w:rPr>
        <w:t>іnfo@sk-trust.kz</w:t>
      </w:r>
      <w:r w:rsidRPr="0016655B"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16655B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тел.: 8 (7172) 57 68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9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="002D4B1D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Сатып алынатын </w:t>
      </w:r>
      <w:r w:rsidR="009215DA">
        <w:rPr>
          <w:rFonts w:ascii="Times New Roman" w:hAnsi="Times New Roman"/>
          <w:bCs/>
          <w:iCs/>
          <w:sz w:val="24"/>
          <w:szCs w:val="24"/>
          <w:lang w:val="kk-KZ"/>
        </w:rPr>
        <w:t>қызметтің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толық тізімі, ерекшеліктері, сондай-ақ талап етілетін көлемі, жеткізу орны мен мерзімі тендерлік құжаттамада көрсетілген. Тендерлік құжаттаманың көшірмелері бар пакетті хабарландыру жарияланған күннен бастап сенбі мен жексенбіден басқа күндері күн сайын сағ. 09:00-ден 18:30-ға дейін (үзіліс сағ. 13:00-ден 14:30-ға дейін) 20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4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«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="00BE5425" w:rsidRPr="00BE5425">
        <w:rPr>
          <w:rFonts w:ascii="Times New Roman" w:hAnsi="Times New Roman"/>
          <w:bCs/>
          <w:iCs/>
          <w:sz w:val="24"/>
          <w:szCs w:val="24"/>
          <w:lang w:val="kk-KZ"/>
        </w:rPr>
        <w:t>5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шілдесі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, сағ. 10: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00-ге</w:t>
      </w:r>
      <w:bookmarkStart w:id="0" w:name="_GoBack"/>
      <w:bookmarkEnd w:id="0"/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дейін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 xml:space="preserve">Астана 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қ.,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2C56E5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="002C56E5"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мекен-жайы бойынша немесе  </w:t>
      </w:r>
      <w:r w:rsidRPr="0016655B">
        <w:rPr>
          <w:rFonts w:ascii="Times New Roman" w:hAnsi="Times New Roman"/>
          <w:sz w:val="24"/>
          <w:szCs w:val="24"/>
        </w:rPr>
        <w:fldChar w:fldCharType="begin"/>
      </w:r>
      <w:r w:rsidRPr="0016655B">
        <w:rPr>
          <w:rFonts w:ascii="Times New Roman" w:hAnsi="Times New Roman"/>
          <w:sz w:val="24"/>
          <w:szCs w:val="24"/>
          <w:lang w:val="kk-KZ"/>
        </w:rPr>
        <w:instrText xml:space="preserve"> HYPERLINK "http://www.sk-astana.kz" </w:instrText>
      </w:r>
      <w:r w:rsidRPr="0016655B">
        <w:rPr>
          <w:rFonts w:ascii="Times New Roman" w:hAnsi="Times New Roman"/>
          <w:sz w:val="24"/>
          <w:szCs w:val="24"/>
        </w:rPr>
        <w:fldChar w:fldCharType="separate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>www.sk-trust.kz</w:t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fldChar w:fldCharType="end"/>
      </w:r>
      <w:r w:rsidRPr="0016655B">
        <w:rPr>
          <w:rFonts w:ascii="Times New Roman" w:hAnsi="Times New Roman"/>
          <w:bCs/>
          <w:iCs/>
          <w:color w:val="333399"/>
          <w:sz w:val="24"/>
          <w:szCs w:val="24"/>
          <w:u w:val="single"/>
          <w:lang w:val="kk-KZ"/>
        </w:rPr>
        <w:t xml:space="preserve"> сайтындағы «Сатып алулар» бөлімінен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алуға болады. 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Тендерлік құжаттама өтеусіз негізде беріледі.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Әлеуетті өнім берушілер конвертке желімделген тендерге қатысу өтінімдерін "Samruk-Kazyna Trust" Корпоративтік қорына келесі мекен-жай бойынша жібереді: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қ.,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к., 17/10, </w:t>
      </w:r>
      <w:r w:rsidR="00D62A09">
        <w:rPr>
          <w:rFonts w:ascii="Times New Roman" w:hAnsi="Times New Roman"/>
          <w:bCs/>
          <w:iCs/>
          <w:sz w:val="24"/>
          <w:szCs w:val="24"/>
          <w:lang w:val="kk-KZ"/>
        </w:rPr>
        <w:t>№1104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кеңсе.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Әлеуетті өнім берушінің өкілінде тендерлік құжаттаманың көшірмесін алуға, сондай-ақ өтінімдер салынған конверттерді ашу кезінде қатысуға сенімхат болуы қажет.</w:t>
      </w:r>
    </w:p>
    <w:p w:rsid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Өтінімдерді ұсынудың соңғы м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ерзімі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4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жылдың </w:t>
      </w:r>
      <w:r w:rsidR="00082DE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5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шілде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10: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0-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ге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дейін.</w:t>
      </w:r>
    </w:p>
    <w:p w:rsidR="002D4B1D" w:rsidRPr="0016655B" w:rsidRDefault="002D4B1D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Өтінімд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ер салынған конверттер 20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  <w:lang w:val="kk-KZ"/>
        </w:rPr>
        <w:t>4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 xml:space="preserve"> жылд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ы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ң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5</w:t>
      </w:r>
      <w:r w:rsidR="00BC3FEF">
        <w:rPr>
          <w:rFonts w:ascii="Times New Roman" w:hAnsi="Times New Roman"/>
          <w:bCs/>
          <w:iCs/>
          <w:sz w:val="24"/>
          <w:szCs w:val="24"/>
          <w:lang w:val="kk-KZ"/>
        </w:rPr>
        <w:t>»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шілде</w:t>
      </w:r>
      <w:r w:rsidR="002C6AA9">
        <w:rPr>
          <w:rFonts w:ascii="Times New Roman" w:hAnsi="Times New Roman"/>
          <w:bCs/>
          <w:iCs/>
          <w:sz w:val="24"/>
          <w:szCs w:val="24"/>
          <w:lang w:val="kk-KZ"/>
        </w:rPr>
        <w:t>,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 сағ. 11:00-де ашылады.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Қосымша ақпар</w:t>
      </w:r>
      <w:r w:rsidR="00BC3FEF">
        <w:rPr>
          <w:rFonts w:ascii="Times New Roman" w:hAnsi="Times New Roman"/>
          <w:bCs/>
          <w:iCs/>
          <w:sz w:val="24"/>
          <w:szCs w:val="24"/>
        </w:rPr>
        <w:t>ат пен анықтаманы 8 (7172) 57 68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телефоны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бойынша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алуға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</w:rPr>
        <w:t>болады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16655B" w:rsidRPr="0016655B" w:rsidRDefault="0016655B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  <w:lang w:val="kk-KZ"/>
        </w:rPr>
        <w:t>Корпоративный фонд «Samruk-Kazyna Trust»</w:t>
      </w:r>
    </w:p>
    <w:p w:rsidR="005734FF" w:rsidRPr="00386992" w:rsidRDefault="0016655B" w:rsidP="005734F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Объявляет открытый тендер по закупу </w:t>
      </w:r>
      <w:r w:rsidR="00386992" w:rsidRPr="00386992">
        <w:rPr>
          <w:rFonts w:ascii="Times New Roman" w:hAnsi="Times New Roman"/>
          <w:bCs/>
          <w:color w:val="000000"/>
          <w:sz w:val="24"/>
          <w:szCs w:val="24"/>
        </w:rPr>
        <w:t>услуг по созданию отдельной рубрики по корпоративной социальной ответственности в республиканских печатных изданиях</w:t>
      </w:r>
      <w:r w:rsidR="00386992">
        <w:rPr>
          <w:rFonts w:ascii="Times New Roman" w:hAnsi="Times New Roman"/>
          <w:bCs/>
          <w:color w:val="000000"/>
          <w:sz w:val="24"/>
          <w:szCs w:val="24"/>
          <w:lang w:val="kk-KZ"/>
        </w:rPr>
        <w:t>.</w:t>
      </w:r>
    </w:p>
    <w:p w:rsidR="00EB4C79" w:rsidRPr="0016655B" w:rsidRDefault="00EB4C79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color w:val="000000"/>
          <w:sz w:val="24"/>
          <w:szCs w:val="24"/>
        </w:rPr>
        <w:t xml:space="preserve">Местонахождение организатора тендера: </w:t>
      </w:r>
      <w:r w:rsidRPr="0016655B">
        <w:rPr>
          <w:rFonts w:ascii="Times New Roman" w:hAnsi="Times New Roman"/>
          <w:bCs/>
          <w:iCs/>
          <w:sz w:val="24"/>
          <w:szCs w:val="24"/>
        </w:rPr>
        <w:t>010000, Р</w:t>
      </w:r>
      <w:r w:rsidR="005734FF">
        <w:rPr>
          <w:rFonts w:ascii="Times New Roman" w:hAnsi="Times New Roman"/>
          <w:bCs/>
          <w:iCs/>
          <w:sz w:val="24"/>
          <w:szCs w:val="24"/>
        </w:rPr>
        <w:t xml:space="preserve">К, г.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16655B">
        <w:rPr>
          <w:rFonts w:ascii="Times New Roman" w:hAnsi="Times New Roman"/>
          <w:bCs/>
          <w:iCs/>
          <w:sz w:val="24"/>
          <w:szCs w:val="24"/>
        </w:rPr>
        <w:br/>
        <w:t xml:space="preserve">ул. </w:t>
      </w:r>
      <w:r w:rsidR="005734FF">
        <w:rPr>
          <w:rFonts w:ascii="Times New Roman" w:hAnsi="Times New Roman"/>
          <w:bCs/>
          <w:iCs/>
          <w:sz w:val="24"/>
          <w:szCs w:val="24"/>
          <w:lang w:val="kk-KZ"/>
        </w:rPr>
        <w:t>Сығанақ 1</w:t>
      </w:r>
      <w:r w:rsidR="00FC02E5" w:rsidRPr="0016655B">
        <w:rPr>
          <w:rFonts w:ascii="Times New Roman" w:hAnsi="Times New Roman"/>
          <w:sz w:val="24"/>
          <w:szCs w:val="24"/>
        </w:rPr>
        <w:t>0, 17/10, офис 110</w:t>
      </w:r>
      <w:r w:rsidR="00855A08">
        <w:rPr>
          <w:rFonts w:ascii="Times New Roman" w:hAnsi="Times New Roman"/>
          <w:sz w:val="24"/>
          <w:szCs w:val="24"/>
          <w:lang w:val="kk-KZ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электронная почта </w:t>
      </w:r>
      <w:r w:rsidR="0016655B" w:rsidRPr="0016655B">
        <w:rPr>
          <w:rFonts w:ascii="Times New Roman" w:hAnsi="Times New Roman"/>
          <w:sz w:val="24"/>
          <w:szCs w:val="24"/>
        </w:rPr>
        <w:t>info@sk-trust.kz</w:t>
      </w:r>
      <w:r w:rsidRPr="0016655B">
        <w:rPr>
          <w:rFonts w:ascii="Times New Roman" w:hAnsi="Times New Roman"/>
          <w:bCs/>
          <w:iCs/>
          <w:sz w:val="24"/>
          <w:szCs w:val="24"/>
        </w:rPr>
        <w:t>, тел.: 8 (7172</w:t>
      </w:r>
      <w:r w:rsidR="00855A08">
        <w:rPr>
          <w:rFonts w:ascii="Times New Roman" w:hAnsi="Times New Roman"/>
          <w:bCs/>
          <w:iCs/>
          <w:sz w:val="24"/>
          <w:szCs w:val="24"/>
        </w:rPr>
        <w:t>)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57 6</w:t>
      </w:r>
      <w:r w:rsidR="00855A08">
        <w:rPr>
          <w:rFonts w:ascii="Times New Roman" w:hAnsi="Times New Roman"/>
          <w:bCs/>
          <w:iCs/>
          <w:sz w:val="24"/>
          <w:szCs w:val="24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3FEF">
        <w:rPr>
          <w:rFonts w:ascii="Times New Roman" w:hAnsi="Times New Roman"/>
          <w:bCs/>
          <w:iCs/>
          <w:sz w:val="24"/>
          <w:szCs w:val="24"/>
        </w:rPr>
        <w:t>98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Полный перечень закупаем</w:t>
      </w:r>
      <w:r w:rsidR="00855A08">
        <w:rPr>
          <w:rFonts w:ascii="Times New Roman" w:hAnsi="Times New Roman"/>
          <w:bCs/>
          <w:iCs/>
          <w:sz w:val="24"/>
          <w:szCs w:val="24"/>
        </w:rPr>
        <w:t>ой услуги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подробная спецификация, а также требуемые объём, место и сроки </w:t>
      </w:r>
      <w:r w:rsidR="00855A08">
        <w:rPr>
          <w:rFonts w:ascii="Times New Roman" w:hAnsi="Times New Roman"/>
          <w:bCs/>
          <w:iCs/>
          <w:sz w:val="24"/>
          <w:szCs w:val="24"/>
        </w:rPr>
        <w:t>оказания услуг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указаны в тендерной документации. Пакет с копиями тендерной документации можно получить ежедневно с 09: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</w:rPr>
        <w:t>0 до 1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8</w:t>
      </w:r>
      <w:r w:rsidRPr="0016655B">
        <w:rPr>
          <w:rFonts w:ascii="Times New Roman" w:hAnsi="Times New Roman"/>
          <w:bCs/>
          <w:iCs/>
          <w:sz w:val="24"/>
          <w:szCs w:val="24"/>
        </w:rPr>
        <w:t>: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3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(перерыв с 13:00 до 14:30 часов), кроме субботы и воскресенья, с даты опуб</w:t>
      </w:r>
      <w:r w:rsidR="00D667A6">
        <w:rPr>
          <w:rFonts w:ascii="Times New Roman" w:hAnsi="Times New Roman"/>
          <w:bCs/>
          <w:iCs/>
          <w:sz w:val="24"/>
          <w:szCs w:val="24"/>
        </w:rPr>
        <w:t>ликования объявления и до 10: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0 </w:t>
      </w:r>
      <w:r w:rsidRPr="0016655B">
        <w:rPr>
          <w:rFonts w:ascii="Times New Roman" w:hAnsi="Times New Roman"/>
          <w:bCs/>
          <w:iCs/>
          <w:sz w:val="24"/>
          <w:szCs w:val="24"/>
        </w:rPr>
        <w:t>часов</w:t>
      </w:r>
      <w:r w:rsidR="00D667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«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="00BE5425" w:rsidRPr="00BE5425">
        <w:rPr>
          <w:rFonts w:ascii="Times New Roman" w:hAnsi="Times New Roman"/>
          <w:bCs/>
          <w:iCs/>
          <w:sz w:val="24"/>
          <w:szCs w:val="24"/>
        </w:rPr>
        <w:t>5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июля</w:t>
      </w:r>
      <w:r w:rsidR="0016655B" w:rsidRPr="0016655B">
        <w:rPr>
          <w:rFonts w:ascii="Times New Roman" w:hAnsi="Times New Roman"/>
          <w:bCs/>
          <w:iCs/>
          <w:sz w:val="24"/>
          <w:szCs w:val="24"/>
        </w:rPr>
        <w:t xml:space="preserve"> 20</w:t>
      </w:r>
      <w:r w:rsidR="00855A08">
        <w:rPr>
          <w:rFonts w:ascii="Times New Roman" w:hAnsi="Times New Roman"/>
          <w:bCs/>
          <w:iCs/>
          <w:sz w:val="24"/>
          <w:szCs w:val="24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г. по адресу: г.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855A08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Pr="0016655B">
        <w:rPr>
          <w:rFonts w:ascii="Times New Roman" w:hAnsi="Times New Roman"/>
          <w:sz w:val="24"/>
          <w:szCs w:val="24"/>
        </w:rPr>
        <w:t>, 17/10, офис 110</w:t>
      </w:r>
      <w:r w:rsidR="00855A08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либо на сайте: </w:t>
      </w:r>
      <w:hyperlink r:id="rId4" w:history="1">
        <w:r w:rsidRPr="0016655B">
          <w:rPr>
            <w:rFonts w:ascii="Times New Roman" w:hAnsi="Times New Roman"/>
            <w:bCs/>
            <w:iCs/>
            <w:color w:val="333399"/>
            <w:sz w:val="24"/>
            <w:szCs w:val="24"/>
            <w:u w:val="single"/>
            <w:lang w:val="kk-KZ"/>
          </w:rPr>
          <w:t>www.sk-trust.kz</w:t>
        </w:r>
      </w:hyperlink>
      <w:r w:rsidRPr="0016655B">
        <w:rPr>
          <w:rFonts w:ascii="Times New Roman" w:hAnsi="Times New Roman"/>
          <w:bCs/>
          <w:iCs/>
          <w:sz w:val="24"/>
          <w:szCs w:val="24"/>
        </w:rPr>
        <w:t>, раздел «Закупки».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Тендерная документация предоставляется на безвозмездной основе.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 xml:space="preserve">Заявки на участие в тендере, запечатанные в конверты, представляются (направляются) потенциальными поставщиками в Корпоративный фонд 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>«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Samruk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>-</w:t>
      </w:r>
      <w:proofErr w:type="spellStart"/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Kazyna</w:t>
      </w:r>
      <w:proofErr w:type="spellEnd"/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  <w:lang w:val="en-US"/>
        </w:rPr>
        <w:t>Trust</w:t>
      </w: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 xml:space="preserve">» 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по адресу: 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г. </w:t>
      </w:r>
      <w:r w:rsidR="00860C45">
        <w:rPr>
          <w:rFonts w:ascii="Times New Roman" w:hAnsi="Times New Roman"/>
          <w:bCs/>
          <w:iCs/>
          <w:sz w:val="24"/>
          <w:szCs w:val="24"/>
          <w:lang w:val="kk-KZ"/>
        </w:rPr>
        <w:t>Астана</w:t>
      </w:r>
      <w:r w:rsidR="00CF3915" w:rsidRPr="0016655B">
        <w:rPr>
          <w:rFonts w:ascii="Times New Roman" w:hAnsi="Times New Roman"/>
          <w:bCs/>
          <w:iCs/>
          <w:sz w:val="24"/>
          <w:szCs w:val="24"/>
        </w:rPr>
        <w:t xml:space="preserve">, ул. </w:t>
      </w:r>
      <w:r w:rsidR="00CF3915">
        <w:rPr>
          <w:rFonts w:ascii="Times New Roman" w:hAnsi="Times New Roman"/>
          <w:bCs/>
          <w:iCs/>
          <w:sz w:val="24"/>
          <w:szCs w:val="24"/>
          <w:lang w:val="kk-KZ"/>
        </w:rPr>
        <w:t>Сығанақ</w:t>
      </w:r>
      <w:r w:rsidR="00CF3915" w:rsidRPr="0016655B">
        <w:rPr>
          <w:rFonts w:ascii="Times New Roman" w:hAnsi="Times New Roman"/>
          <w:sz w:val="24"/>
          <w:szCs w:val="24"/>
        </w:rPr>
        <w:t>, 17/10, офис 110</w:t>
      </w:r>
      <w:r w:rsidR="00CF3915">
        <w:rPr>
          <w:rFonts w:ascii="Times New Roman" w:hAnsi="Times New Roman"/>
          <w:sz w:val="24"/>
          <w:szCs w:val="24"/>
        </w:rPr>
        <w:t>4</w:t>
      </w:r>
      <w:r w:rsidRPr="0016655B">
        <w:rPr>
          <w:rFonts w:ascii="Times New Roman" w:hAnsi="Times New Roman"/>
          <w:bCs/>
          <w:iCs/>
          <w:sz w:val="24"/>
          <w:szCs w:val="24"/>
        </w:rPr>
        <w:t>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  <w:lang w:val="kk-KZ"/>
        </w:rPr>
        <w:tab/>
      </w:r>
      <w:r w:rsidRPr="0016655B">
        <w:rPr>
          <w:rFonts w:ascii="Times New Roman" w:hAnsi="Times New Roman"/>
          <w:bCs/>
          <w:iCs/>
          <w:sz w:val="24"/>
          <w:szCs w:val="24"/>
        </w:rPr>
        <w:t>Необходимо наличие у представителя потенциального поставщика доверенности на получение копии тендерной документации, а также на присутствие при вскрытии конвертов с заявками.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Окончательный срок предоставления заявок до 10: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Pr="0016655B">
        <w:rPr>
          <w:rFonts w:ascii="Times New Roman" w:hAnsi="Times New Roman"/>
          <w:bCs/>
          <w:iCs/>
          <w:sz w:val="24"/>
          <w:szCs w:val="24"/>
        </w:rPr>
        <w:t>0 часов «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0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5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июля</w:t>
      </w:r>
      <w:r w:rsidR="004A6A4B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20</w:t>
      </w:r>
      <w:r w:rsidR="004A6A4B">
        <w:rPr>
          <w:rFonts w:ascii="Times New Roman" w:hAnsi="Times New Roman"/>
          <w:bCs/>
          <w:iCs/>
          <w:sz w:val="24"/>
          <w:szCs w:val="24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</w:rPr>
        <w:t>4</w:t>
      </w:r>
      <w:r w:rsidR="004A6A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года.</w:t>
      </w:r>
    </w:p>
    <w:p w:rsidR="00FC02E5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Конверты с заявками будут вскрываться в 11:00 часов «</w:t>
      </w:r>
      <w:r w:rsidR="00BE5425">
        <w:rPr>
          <w:rFonts w:ascii="Times New Roman" w:hAnsi="Times New Roman"/>
          <w:bCs/>
          <w:iCs/>
          <w:sz w:val="24"/>
          <w:szCs w:val="24"/>
          <w:lang w:val="kk-KZ"/>
        </w:rPr>
        <w:t>05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="00386992">
        <w:rPr>
          <w:rFonts w:ascii="Times New Roman" w:hAnsi="Times New Roman"/>
          <w:bCs/>
          <w:iCs/>
          <w:sz w:val="24"/>
          <w:szCs w:val="24"/>
          <w:lang w:val="kk-KZ"/>
        </w:rPr>
        <w:t>июля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20</w:t>
      </w:r>
      <w:r w:rsidR="00860C45">
        <w:rPr>
          <w:rFonts w:ascii="Times New Roman" w:hAnsi="Times New Roman"/>
          <w:bCs/>
          <w:iCs/>
          <w:sz w:val="24"/>
          <w:szCs w:val="24"/>
        </w:rPr>
        <w:t>2</w:t>
      </w:r>
      <w:r w:rsidR="00557D06">
        <w:rPr>
          <w:rFonts w:ascii="Times New Roman" w:hAnsi="Times New Roman"/>
          <w:bCs/>
          <w:iCs/>
          <w:sz w:val="24"/>
          <w:szCs w:val="24"/>
        </w:rPr>
        <w:t>4</w:t>
      </w:r>
      <w:r w:rsidR="00860C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655B">
        <w:rPr>
          <w:rFonts w:ascii="Times New Roman" w:hAnsi="Times New Roman"/>
          <w:bCs/>
          <w:iCs/>
          <w:sz w:val="24"/>
          <w:szCs w:val="24"/>
        </w:rPr>
        <w:t>года.</w:t>
      </w:r>
    </w:p>
    <w:p w:rsidR="00C8211F" w:rsidRPr="0016655B" w:rsidRDefault="00FC02E5" w:rsidP="0016655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55B">
        <w:rPr>
          <w:rFonts w:ascii="Times New Roman" w:hAnsi="Times New Roman"/>
          <w:bCs/>
          <w:iCs/>
          <w:sz w:val="24"/>
          <w:szCs w:val="24"/>
        </w:rPr>
        <w:t>Дополнительную информацию и справки можно получ</w:t>
      </w:r>
      <w:r w:rsidR="00BC3FEF">
        <w:rPr>
          <w:rFonts w:ascii="Times New Roman" w:hAnsi="Times New Roman"/>
          <w:bCs/>
          <w:iCs/>
          <w:sz w:val="24"/>
          <w:szCs w:val="24"/>
        </w:rPr>
        <w:t>ить по тел.</w:t>
      </w:r>
      <w:r w:rsidRPr="0016655B">
        <w:rPr>
          <w:rFonts w:ascii="Times New Roman" w:hAnsi="Times New Roman"/>
          <w:bCs/>
          <w:iCs/>
          <w:sz w:val="24"/>
          <w:szCs w:val="24"/>
        </w:rPr>
        <w:t>: 8 (7172) 57 6</w:t>
      </w:r>
      <w:r w:rsidR="004A6A4B">
        <w:rPr>
          <w:rFonts w:ascii="Times New Roman" w:hAnsi="Times New Roman"/>
          <w:bCs/>
          <w:iCs/>
          <w:sz w:val="24"/>
          <w:szCs w:val="24"/>
        </w:rPr>
        <w:t>8 22</w:t>
      </w:r>
      <w:r w:rsidRPr="0016655B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:rsidR="00FE23D6" w:rsidRPr="0016655B" w:rsidRDefault="00FE23D6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p w:rsidR="0016655B" w:rsidRPr="0016655B" w:rsidRDefault="0016655B" w:rsidP="0016655B">
      <w:pPr>
        <w:ind w:firstLine="567"/>
        <w:rPr>
          <w:rFonts w:ascii="Times New Roman" w:hAnsi="Times New Roman"/>
          <w:sz w:val="24"/>
          <w:szCs w:val="24"/>
          <w:lang w:val="kk-KZ"/>
        </w:rPr>
      </w:pPr>
    </w:p>
    <w:sectPr w:rsidR="0016655B" w:rsidRPr="0016655B" w:rsidSect="00B54F04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4"/>
    <w:rsid w:val="00082DEB"/>
    <w:rsid w:val="0016655B"/>
    <w:rsid w:val="00282588"/>
    <w:rsid w:val="002858E4"/>
    <w:rsid w:val="002C56E5"/>
    <w:rsid w:val="002C6AA9"/>
    <w:rsid w:val="002D4B1D"/>
    <w:rsid w:val="003302D6"/>
    <w:rsid w:val="00336EEC"/>
    <w:rsid w:val="00386992"/>
    <w:rsid w:val="003A6DBC"/>
    <w:rsid w:val="00480BF3"/>
    <w:rsid w:val="00481DA4"/>
    <w:rsid w:val="004A6A4B"/>
    <w:rsid w:val="00557D06"/>
    <w:rsid w:val="005734FF"/>
    <w:rsid w:val="005B23E3"/>
    <w:rsid w:val="007C3051"/>
    <w:rsid w:val="007D485D"/>
    <w:rsid w:val="00855A08"/>
    <w:rsid w:val="00860C45"/>
    <w:rsid w:val="009215DA"/>
    <w:rsid w:val="00B54F04"/>
    <w:rsid w:val="00BC3FEF"/>
    <w:rsid w:val="00BE5425"/>
    <w:rsid w:val="00C8211F"/>
    <w:rsid w:val="00CF3915"/>
    <w:rsid w:val="00D62A09"/>
    <w:rsid w:val="00D667A6"/>
    <w:rsid w:val="00EB4C79"/>
    <w:rsid w:val="00EC760F"/>
    <w:rsid w:val="00FC02E5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4E76"/>
  <w15:chartTrackingRefBased/>
  <w15:docId w15:val="{0A8BD5C1-2986-4C18-89AF-E41E4A24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-astan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Links>
    <vt:vector size="18" baseType="variant">
      <vt:variant>
        <vt:i4>4325396</vt:i4>
      </vt:variant>
      <vt:variant>
        <vt:i4>6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http://www.sk-astana.kz/</vt:lpwstr>
      </vt:variant>
      <vt:variant>
        <vt:lpwstr/>
      </vt:variant>
      <vt:variant>
        <vt:i4>73859130</vt:i4>
      </vt:variant>
      <vt:variant>
        <vt:i4>0</vt:i4>
      </vt:variant>
      <vt:variant>
        <vt:i4>0</vt:i4>
      </vt:variant>
      <vt:variant>
        <vt:i4>5</vt:i4>
      </vt:variant>
      <vt:variant>
        <vt:lpwstr>mailto:іnfo@sk-trust.kz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Диас Бейсенбек</cp:lastModifiedBy>
  <cp:revision>4</cp:revision>
  <dcterms:created xsi:type="dcterms:W3CDTF">2024-01-15T06:19:00Z</dcterms:created>
  <dcterms:modified xsi:type="dcterms:W3CDTF">2024-06-19T11:07:00Z</dcterms:modified>
</cp:coreProperties>
</file>